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4A" w:rsidRDefault="00680E4A" w:rsidP="00680E4A">
      <w:pPr>
        <w:jc w:val="center"/>
        <w:rPr>
          <w:b/>
          <w:sz w:val="32"/>
          <w:szCs w:val="32"/>
        </w:rPr>
      </w:pPr>
      <w:r w:rsidRPr="00680E4A">
        <w:rPr>
          <w:b/>
          <w:sz w:val="32"/>
          <w:szCs w:val="32"/>
        </w:rPr>
        <w:t>Regulamin „OSTROBIEG 2024”</w:t>
      </w:r>
    </w:p>
    <w:p w:rsidR="00680E4A" w:rsidRPr="00680E4A" w:rsidRDefault="00680E4A" w:rsidP="00680E4A">
      <w:pPr>
        <w:jc w:val="center"/>
        <w:rPr>
          <w:b/>
          <w:sz w:val="32"/>
          <w:szCs w:val="32"/>
        </w:rPr>
      </w:pPr>
    </w:p>
    <w:p w:rsidR="00FB5263" w:rsidRDefault="008E1CCB">
      <w:r>
        <w:t>Dystans Bieg Główny OCR:  5km</w:t>
      </w:r>
    </w:p>
    <w:p w:rsidR="00FB5263" w:rsidRDefault="008E1CCB">
      <w:r>
        <w:t>Dystans Trail : 5 km</w:t>
      </w:r>
    </w:p>
    <w:p w:rsidR="00FB5263" w:rsidRDefault="008E1CCB">
      <w:r>
        <w:t>Dystans Kids: 400-</w:t>
      </w:r>
      <w:r w:rsidR="00AE5DA3">
        <w:rPr>
          <w:color w:val="000000" w:themeColor="text1"/>
        </w:rPr>
        <w:t>9</w:t>
      </w:r>
      <w:r w:rsidRPr="00510A05">
        <w:rPr>
          <w:color w:val="000000" w:themeColor="text1"/>
        </w:rPr>
        <w:t xml:space="preserve">00 m </w:t>
      </w:r>
      <w:r w:rsidR="00164E08">
        <w:t>( w zależności od kat. w</w:t>
      </w:r>
      <w:r>
        <w:t>iekowej)</w:t>
      </w:r>
    </w:p>
    <w:p w:rsidR="00FB5263" w:rsidRDefault="008E1CCB">
      <w:pPr>
        <w:rPr>
          <w:b/>
          <w:bCs/>
        </w:rPr>
      </w:pPr>
      <w:r>
        <w:t xml:space="preserve">Lokalizacja:  </w:t>
      </w:r>
      <w:r>
        <w:rPr>
          <w:b/>
          <w:bCs/>
        </w:rPr>
        <w:t>Ostroróg-Mormin</w:t>
      </w:r>
    </w:p>
    <w:p w:rsidR="00FB5263" w:rsidRDefault="008E1CCB">
      <w:pPr>
        <w:rPr>
          <w:b/>
          <w:bCs/>
        </w:rPr>
      </w:pPr>
      <w:r>
        <w:rPr>
          <w:b/>
          <w:bCs/>
        </w:rPr>
        <w:t>Data: 18.05.2024</w:t>
      </w:r>
      <w:r w:rsidR="00164E08">
        <w:rPr>
          <w:b/>
          <w:bCs/>
        </w:rPr>
        <w:t xml:space="preserve">r. </w:t>
      </w:r>
      <w:r w:rsidR="00AE5DA3">
        <w:rPr>
          <w:b/>
          <w:bCs/>
        </w:rPr>
        <w:t xml:space="preserve"> w godzinach od 12:00-18:00</w:t>
      </w:r>
    </w:p>
    <w:p w:rsidR="00FB5263" w:rsidRDefault="008E1CCB">
      <w:r>
        <w:t xml:space="preserve">Organizacja wydarzenia sportowego na pograniczu sportu ekstremalnego i masowego mającego na celu popieranie i propagowanie aktywności ruchowej, które wymaga połączenia: </w:t>
      </w:r>
    </w:p>
    <w:p w:rsidR="00FB5263" w:rsidRDefault="008E1CCB">
      <w:r>
        <w:t>1. Umiejętności pochodzących z różnych</w:t>
      </w:r>
      <w:r w:rsidR="00AE5DA3">
        <w:t xml:space="preserve"> dziedzin aktywności fizycznej.</w:t>
      </w:r>
    </w:p>
    <w:p w:rsidR="00FB5263" w:rsidRDefault="008E1CCB">
      <w:r>
        <w:t>2. Rywalizacji z umi</w:t>
      </w:r>
      <w:r w:rsidR="00AE5DA3">
        <w:t>ejętnością i chęcią współpracy.</w:t>
      </w:r>
    </w:p>
    <w:p w:rsidR="00FB5263" w:rsidRDefault="008E1CCB">
      <w:r>
        <w:t xml:space="preserve">3. Wysiłku fizycznego połączonego z dobrą zabawą. </w:t>
      </w:r>
    </w:p>
    <w:p w:rsidR="00FB5263" w:rsidRDefault="00D85D68">
      <w:bookmarkStart w:id="0" w:name="_Hlk95812398"/>
      <w:r>
        <w:t xml:space="preserve">§ </w:t>
      </w:r>
      <w:r w:rsidR="008E1CCB">
        <w:t>I. ORGANIZATOR: Biblioteka Publiczna Miasta i Gminy Ostroróg ul. Wroniecka 14</w:t>
      </w:r>
      <w:r w:rsidR="00AE5DA3">
        <w:t>,</w:t>
      </w:r>
      <w:r w:rsidR="00164E08">
        <w:t xml:space="preserve"> 64-560 Ostroróg, NIP</w:t>
      </w:r>
      <w:r w:rsidR="008E1CCB">
        <w:t>7871915982, Regon 630919132</w:t>
      </w:r>
    </w:p>
    <w:p w:rsidR="00FB5263" w:rsidRDefault="00164E08">
      <w:r>
        <w:t>Współorganizator</w:t>
      </w:r>
      <w:r w:rsidR="008E1CCB">
        <w:t xml:space="preserve">: </w:t>
      </w:r>
      <w:r w:rsidR="008E1CCB">
        <w:rPr>
          <w:b/>
          <w:bCs/>
        </w:rPr>
        <w:t>Urząd Miasta i Gminy Ostroróg</w:t>
      </w:r>
    </w:p>
    <w:p w:rsidR="00FB5263" w:rsidRDefault="008E1CCB">
      <w:r>
        <w:t>Wykonawca: Stowarzyszenie Wolf TeamTrzcianka</w:t>
      </w:r>
      <w:r w:rsidR="0024393C">
        <w:t>, WOLF TEAM, Wolf Box</w:t>
      </w:r>
    </w:p>
    <w:p w:rsidR="0024393C" w:rsidRDefault="0024393C">
      <w:r>
        <w:t>Sponsorzy</w:t>
      </w:r>
      <w:r w:rsidR="008E1CCB">
        <w:t>: Lasy Państwowe, Bank Spółdzielczy Duszniki,</w:t>
      </w:r>
      <w:r w:rsidR="004A40F6" w:rsidRPr="004A40F6">
        <w:rPr>
          <w:rFonts w:ascii="Arial" w:hAnsi="Arial" w:cs="Arial"/>
          <w:color w:val="07004D"/>
          <w:sz w:val="29"/>
          <w:szCs w:val="29"/>
          <w:shd w:val="clear" w:color="auto" w:fill="FFFFFF"/>
        </w:rPr>
        <w:t xml:space="preserve"> </w:t>
      </w:r>
      <w:r w:rsidR="004A40F6" w:rsidRPr="002237A1">
        <w:rPr>
          <w:rFonts w:cstheme="minorHAnsi"/>
          <w:shd w:val="clear" w:color="auto" w:fill="FFFFFF"/>
        </w:rPr>
        <w:t>Fundację Sireco, ZUO Clean City</w:t>
      </w:r>
      <w:r w:rsidR="002237A1" w:rsidRPr="002237A1">
        <w:rPr>
          <w:rFonts w:cstheme="minorHAnsi"/>
          <w:shd w:val="clear" w:color="auto" w:fill="FFFFFF"/>
        </w:rPr>
        <w:t>,</w:t>
      </w:r>
      <w:r w:rsidR="008E1CCB" w:rsidRPr="002237A1">
        <w:rPr>
          <w:sz w:val="24"/>
        </w:rPr>
        <w:t xml:space="preserve">  </w:t>
      </w:r>
      <w:r w:rsidR="008E1CCB">
        <w:t>Lakie</w:t>
      </w:r>
      <w:r w:rsidR="00D85D68">
        <w:t xml:space="preserve">rnia Przemysłowa </w:t>
      </w:r>
      <w:r>
        <w:t>Bit,  KPS Klima Perfect Serwis</w:t>
      </w:r>
      <w:r w:rsidR="001038CF">
        <w:t xml:space="preserve">, NIKO-BRUK </w:t>
      </w:r>
      <w:r w:rsidR="00164E08">
        <w:t xml:space="preserve"> </w:t>
      </w:r>
      <w:r w:rsidR="001038CF">
        <w:t>Szymon Stachowiak</w:t>
      </w:r>
      <w:r w:rsidR="00164E08">
        <w:t xml:space="preserve">, </w:t>
      </w:r>
      <w:r w:rsidR="00730452">
        <w:t xml:space="preserve">Pizzeria nad </w:t>
      </w:r>
      <w:r w:rsidR="00164E08">
        <w:t>Mormin</w:t>
      </w:r>
      <w:r w:rsidR="00730452">
        <w:t>em</w:t>
      </w:r>
      <w:r w:rsidR="00CF3A4B">
        <w:t>,</w:t>
      </w:r>
      <w:r w:rsidR="00CF3A4B" w:rsidRPr="00CF3A4B">
        <w:t xml:space="preserve"> </w:t>
      </w:r>
      <w:r w:rsidR="00CF3A4B">
        <w:t>Obwód Miejski Nr 1, Obwód Miejski Nr 2., DpDachy Damian Przybysz</w:t>
      </w:r>
      <w:r w:rsidR="004A40F6">
        <w:t>, Bulle z Pyrlandii, Fundacja Miłośnicy Morminu</w:t>
      </w:r>
      <w:r w:rsidR="00FB47FC">
        <w:t>.</w:t>
      </w:r>
    </w:p>
    <w:p w:rsidR="00FB5263" w:rsidRDefault="0024393C">
      <w:r>
        <w:t xml:space="preserve">Partnerzy: </w:t>
      </w:r>
      <w:r w:rsidR="00D85D68">
        <w:t>Ochotnicze</w:t>
      </w:r>
      <w:r w:rsidR="008E1CCB">
        <w:t xml:space="preserve"> Straż</w:t>
      </w:r>
      <w:r w:rsidR="00D85D68">
        <w:t>e Pożarne</w:t>
      </w:r>
      <w:r w:rsidR="008E1CCB">
        <w:t xml:space="preserve"> z Terenu Gminy Ostroróg,  Młodzieżowe Drużyny Pożarnicze z terenu gminy Ostroróg, Stowarzyszenie Mamy Dzieciom w Dobrojewie, Rada Rodziców przy Szkole Podstawowej w Ostrorogu, Szkoła Podstawowa w Ostrorogu, Rada Rodziców przy Przedszkolu w Ostrorogu, Przedszkole Miś Uszatek w Ostrorogu, Koło Gospodyń </w:t>
      </w:r>
      <w:r w:rsidR="00F10518">
        <w:t xml:space="preserve">Wiejskich </w:t>
      </w:r>
      <w:r w:rsidR="008E1CCB">
        <w:t>w Kluczewie-Huby, Stowarzyszenie Aktywne Kobiety z Bobulczyna, Stowarzyszenie Kobiet z Binina, Stowarzyszenie Klasyczne Perełki Ostroróg, Akademia Piłkarska Reissa, Uniwersytet Trzeciego Wiek</w:t>
      </w:r>
      <w:r w:rsidR="00164E08">
        <w:t xml:space="preserve">u w Ostrorogu, </w:t>
      </w:r>
      <w:r w:rsidR="001038CF">
        <w:t xml:space="preserve">1 Drużyna Wędrownicza Szlak, </w:t>
      </w:r>
      <w:r w:rsidR="00164E08">
        <w:t>21Ostrorogska Harcerska „</w:t>
      </w:r>
      <w:r w:rsidR="001038CF">
        <w:t>Brygada Rudego</w:t>
      </w:r>
      <w:r w:rsidR="00164E08">
        <w:t>”.</w:t>
      </w:r>
      <w:r w:rsidR="00CF3A4B">
        <w:t>,</w:t>
      </w:r>
      <w:r w:rsidR="00CF3A4B">
        <w:rPr>
          <w:color w:val="1F497D"/>
        </w:rPr>
        <w:t xml:space="preserve"> </w:t>
      </w:r>
      <w:r w:rsidR="00CF3A4B" w:rsidRPr="00CF3A4B">
        <w:rPr>
          <w:rFonts w:cstheme="minorHAnsi"/>
        </w:rPr>
        <w:t xml:space="preserve">Koło Pszczelarzy Ostroróg, Ośrodek Pomocy Społecznej w Ostrorogu, </w:t>
      </w:r>
      <w:r w:rsidR="00CF3A4B" w:rsidRPr="00CF3A4B">
        <w:rPr>
          <w:rStyle w:val="Uwydatnienie"/>
          <w:rFonts w:cstheme="minorHAnsi"/>
          <w:bCs/>
          <w:i w:val="0"/>
          <w:iCs w:val="0"/>
          <w:shd w:val="clear" w:color="auto" w:fill="FFFFFF"/>
        </w:rPr>
        <w:t>dōTERRA, Drużyna Szpiku</w:t>
      </w:r>
      <w:r w:rsidR="004A40F6">
        <w:rPr>
          <w:rStyle w:val="Uwydatnienie"/>
          <w:rFonts w:cstheme="minorHAnsi"/>
          <w:bCs/>
          <w:i w:val="0"/>
          <w:iCs w:val="0"/>
          <w:shd w:val="clear" w:color="auto" w:fill="FFFFFF"/>
        </w:rPr>
        <w:t>, Edukacja Lubasz</w:t>
      </w:r>
      <w:r w:rsidR="00FB47FC">
        <w:rPr>
          <w:rStyle w:val="Uwydatnienie"/>
          <w:rFonts w:cstheme="minorHAnsi"/>
          <w:bCs/>
          <w:i w:val="0"/>
          <w:iCs w:val="0"/>
          <w:shd w:val="clear" w:color="auto" w:fill="FFFFFF"/>
        </w:rPr>
        <w:t>.</w:t>
      </w:r>
    </w:p>
    <w:p w:rsidR="00FB5263" w:rsidRDefault="008E1CCB">
      <w:bookmarkStart w:id="1" w:name="_Hlk154564008"/>
      <w:bookmarkEnd w:id="0"/>
      <w:r>
        <w:t xml:space="preserve">§ </w:t>
      </w:r>
      <w:r w:rsidR="00D85D68">
        <w:t>I</w:t>
      </w:r>
      <w:r>
        <w:t xml:space="preserve">I. UCZESTNICTWO: </w:t>
      </w:r>
    </w:p>
    <w:bookmarkEnd w:id="1"/>
    <w:p w:rsidR="00FB5263" w:rsidRDefault="0024393C" w:rsidP="0024393C">
      <w:r>
        <w:t>1.</w:t>
      </w:r>
      <w:r w:rsidR="008E1CCB">
        <w:t>W zawodach mogą brać udział wszystkie osoby</w:t>
      </w:r>
      <w:r w:rsidR="00F10518">
        <w:t xml:space="preserve"> pełnoletnie. Osoby niepełnoletnie muszą posiadać </w:t>
      </w:r>
      <w:r w:rsidR="00A34A0F">
        <w:t>zgodą rodziców.</w:t>
      </w:r>
    </w:p>
    <w:p w:rsidR="00FB5263" w:rsidRDefault="008E1CCB">
      <w:r>
        <w:t>2. W przypadku formuły KIDS, w zawodach mogą brać udział wszystkie dzieci w wieku</w:t>
      </w:r>
      <w:r w:rsidR="00F10518">
        <w:t xml:space="preserve"> 3 – 13 lat za zgodą rodziców.</w:t>
      </w:r>
    </w:p>
    <w:p w:rsidR="00FB5263" w:rsidRDefault="008E1CCB">
      <w:r>
        <w:t>3. Każdy opiekun uczestnika musi dokonać zgłoszenia w zakładce ZAPISY, zaakceptować REGULAMIN, podpisać wymagane oświadczenia, uiścić opłatę startową oraz odebrać pakiet startowy.</w:t>
      </w:r>
    </w:p>
    <w:p w:rsidR="00FB5263" w:rsidRDefault="00D85D68">
      <w:r>
        <w:t>§ III</w:t>
      </w:r>
      <w:r w:rsidR="008E1CCB">
        <w:t xml:space="preserve">. ZASADY ZAPISÓW: </w:t>
      </w:r>
    </w:p>
    <w:p w:rsidR="00FB5263" w:rsidRDefault="00680E4A" w:rsidP="00680E4A">
      <w:r>
        <w:lastRenderedPageBreak/>
        <w:t>1.</w:t>
      </w:r>
      <w:r w:rsidR="008E1CCB">
        <w:t xml:space="preserve">Zapisów dokonujemy na stronie: </w:t>
      </w:r>
      <w:hyperlink r:id="rId7" w:history="1">
        <w:r w:rsidR="00DB0497" w:rsidRPr="00076E29">
          <w:rPr>
            <w:rStyle w:val="Hipercze"/>
          </w:rPr>
          <w:t>www.foxter-sport.pl</w:t>
        </w:r>
      </w:hyperlink>
    </w:p>
    <w:p w:rsidR="00DB0497" w:rsidRDefault="00680E4A" w:rsidP="00680E4A">
      <w:r>
        <w:t>2.</w:t>
      </w:r>
      <w:r w:rsidR="00DB0497">
        <w:t xml:space="preserve"> Zapisy do dnia 14.05.2024r. do godziny 24:00.</w:t>
      </w:r>
    </w:p>
    <w:p w:rsidR="00FB5263" w:rsidRDefault="008E1CCB">
      <w:r>
        <w:t xml:space="preserve">3. Maksymalna liczba uczestników wynosi </w:t>
      </w:r>
      <w:r w:rsidRPr="00510A05">
        <w:rPr>
          <w:color w:val="000000" w:themeColor="text1"/>
        </w:rPr>
        <w:t xml:space="preserve">500 </w:t>
      </w:r>
      <w:r>
        <w:t>os</w:t>
      </w:r>
      <w:r w:rsidR="00680E4A">
        <w:t>ób (liczba ta może ulec zmianie</w:t>
      </w:r>
      <w:r>
        <w:t xml:space="preserve">. </w:t>
      </w:r>
    </w:p>
    <w:p w:rsidR="00FB5263" w:rsidRDefault="00DB0497">
      <w:r>
        <w:t>4</w:t>
      </w:r>
      <w:r w:rsidR="008E1CCB">
        <w:t>. Po przekroczeniu limitu osób uprawnionych do startu w zawodach, rejestracja zostanie zamknięta.</w:t>
      </w:r>
    </w:p>
    <w:p w:rsidR="00FB5263" w:rsidRDefault="008E1CCB">
      <w:r>
        <w:t xml:space="preserve">5. Odbiór pakietów startowych oraz weryfikacja zawodników  odbędzie się w biurze zawodów. </w:t>
      </w:r>
    </w:p>
    <w:p w:rsidR="00FB5263" w:rsidRDefault="008E1CCB">
      <w:r>
        <w:t xml:space="preserve">6. Z uwagi na nietypowy charakter zawodów, uczestnicy biegu startują w falach po 50 osób co 20 minut - pierwsza fala </w:t>
      </w:r>
    </w:p>
    <w:p w:rsidR="00FB5263" w:rsidRDefault="00D85D68">
      <w:r>
        <w:t>7</w:t>
      </w:r>
      <w:r w:rsidR="008E1CCB">
        <w:t xml:space="preserve">. Podczas rejestracji należy wybrać godzinę startu fali dogodną dla uczestnika. </w:t>
      </w:r>
    </w:p>
    <w:p w:rsidR="00FB5263" w:rsidRDefault="00D85D68">
      <w:r>
        <w:t>8</w:t>
      </w:r>
      <w:r w:rsidR="008E1CCB">
        <w:t xml:space="preserve">. Limit osób przypadających na daną falę jest stały i nie podlega zwiększeniu. </w:t>
      </w:r>
    </w:p>
    <w:p w:rsidR="00FB5263" w:rsidRDefault="00D85D68">
      <w:r>
        <w:t>9</w:t>
      </w:r>
      <w:r w:rsidR="008E1CCB">
        <w:t xml:space="preserve">. Po wypełnieniu kwestionariusza zgłoszeniowego, uczestnik otrzyma instrukcję dotyczącą płatności. </w:t>
      </w:r>
    </w:p>
    <w:p w:rsidR="00FB5263" w:rsidRDefault="00D85D68">
      <w:r>
        <w:t>10</w:t>
      </w:r>
      <w:r w:rsidR="008E1CCB">
        <w:t xml:space="preserve">. Dokonanie płatności zapewnia miejsce na liście startowej. </w:t>
      </w:r>
    </w:p>
    <w:p w:rsidR="00FB5263" w:rsidRDefault="00D85D68">
      <w:r>
        <w:t>11</w:t>
      </w:r>
      <w:r w:rsidR="008E1CCB">
        <w:t xml:space="preserve">. Zapisów z pełnym pakietem dokonywać można do dnia oznaczonego na stronie zapisów. (data ta może ulec zmianie). </w:t>
      </w:r>
    </w:p>
    <w:p w:rsidR="00FB5263" w:rsidRDefault="00D85D68">
      <w:r>
        <w:t>12</w:t>
      </w:r>
      <w:r w:rsidR="008E1CCB">
        <w:t xml:space="preserve">. Miejsce zapewnia dokonanie płatności, a NIE rejestracja. </w:t>
      </w:r>
    </w:p>
    <w:p w:rsidR="00FB5263" w:rsidRDefault="008E1CCB">
      <w:r>
        <w:t xml:space="preserve">§ </w:t>
      </w:r>
      <w:r w:rsidR="00D85D68">
        <w:t>I</w:t>
      </w:r>
      <w:r>
        <w:t xml:space="preserve">V. ZASADY BIEGU: </w:t>
      </w:r>
    </w:p>
    <w:p w:rsidR="00415C8E" w:rsidRDefault="008E1CCB">
      <w:r>
        <w:t>1. Ostrobieg jest to bieg survivalowy -połączenie biegu przełajowego z pokonywaniem przeszkód na trasie biegu. Z kategorii OCR / Trail</w:t>
      </w:r>
      <w:r w:rsidR="00415C8E">
        <w:t>.</w:t>
      </w:r>
    </w:p>
    <w:p w:rsidR="00FB5263" w:rsidRDefault="008E1CCB">
      <w:r>
        <w:t xml:space="preserve">Przeszkody, na trasie biegu OCR, dzielimy na: </w:t>
      </w:r>
    </w:p>
    <w:p w:rsidR="00FB5263" w:rsidRDefault="008E1CCB">
      <w:r>
        <w:t xml:space="preserve">• naturalne: wzniesienia, pagórki, rowy, bagna, zbiorniki wodne, </w:t>
      </w:r>
    </w:p>
    <w:p w:rsidR="00FB5263" w:rsidRDefault="008E1CCB">
      <w:r>
        <w:t xml:space="preserve">• sztuczne: ściany, liny, zasieki, rampy, kombosy przeszkód, multirigi i inne. </w:t>
      </w:r>
    </w:p>
    <w:p w:rsidR="00FB5263" w:rsidRDefault="008E1CCB">
      <w:r>
        <w:t>3. Pokonywanie przeszkód jest integralną częścią biegu OCR</w:t>
      </w:r>
    </w:p>
    <w:p w:rsidR="00FB5263" w:rsidRDefault="008E1CCB">
      <w:r>
        <w:t xml:space="preserve">4. Organizator nie dopuszcza zastępczego pokonywania przeszkody naturalnej jak np. zbiornik wodny, podbiegi, zasieki, odcinki z obciążeniem, a także niektórych przeszkód technicznych </w:t>
      </w:r>
    </w:p>
    <w:p w:rsidR="00FB5263" w:rsidRDefault="008E1CCB">
      <w:r>
        <w:t xml:space="preserve">5. Przeszkód pilnują odpowiednio oznakowani Wolontariusze oraz Sędziowie wyznaczeni przez Organizatora. </w:t>
      </w:r>
    </w:p>
    <w:p w:rsidR="00FB5263" w:rsidRDefault="008E1CCB">
      <w:r>
        <w:t xml:space="preserve">6. Wolontariusze pilnują porządku na trasie biegu oraz tego by zawodnicy pokonywali przeszkody zgodnie z ich przeznaczeniem, budową z zachowaniem zasad bezpieczeństwa. </w:t>
      </w:r>
    </w:p>
    <w:p w:rsidR="00FB5263" w:rsidRDefault="008E1CCB">
      <w:r>
        <w:t xml:space="preserve">7. Przed przystąpieniem do wykonania karnego zadania zawodnik musi podjąć przynajmniej jedną poważną próbę pokonania przeszkody. Za próbę taką nie uważa się dotknięcia przeszkody. </w:t>
      </w:r>
    </w:p>
    <w:p w:rsidR="00FB5263" w:rsidRDefault="008E1CCB">
      <w:r>
        <w:t xml:space="preserve">8. Zawodnik ma prawo wielokrotnie podejmować próbę pokonania każdej z przeszkód, w przypadku utworzenia się kolejki przy przeszkodzie Zawodnik powtarzający przeszkodę powinien udać się na koniec kolejki. W przypadku niektórych przeszkód mogą być utworzone odrębne tory – przeznaczone dla zawodników pokonujących przeszkody po raz pierwszy oraz odrębne –dla zawodników podejmujących próby pokonania przeszkody po raz kolejny. </w:t>
      </w:r>
    </w:p>
    <w:p w:rsidR="00FB5263" w:rsidRDefault="008E1CCB">
      <w:r>
        <w:lastRenderedPageBreak/>
        <w:t xml:space="preserve">9. W przypadku nie pokonania przeszkody przez uczestnika biegu, zawodnik otrzymuje kreskę na opasce, każda kreska skutkuje doliczeniem karnego czasu ( 1 do 2 minut na przeszkodę) </w:t>
      </w:r>
    </w:p>
    <w:p w:rsidR="00FB5263" w:rsidRDefault="008E1CCB">
      <w:r>
        <w:t xml:space="preserve">10. Zawodnik fali TRAIL nie pokonuje przeszkód ustawionych na trasie. </w:t>
      </w:r>
    </w:p>
    <w:p w:rsidR="00212088" w:rsidRDefault="00212088" w:rsidP="00212088">
      <w:pPr>
        <w:spacing w:after="218"/>
        <w:rPr>
          <w:bCs/>
        </w:rPr>
      </w:pPr>
      <w:r>
        <w:t>11.</w:t>
      </w:r>
      <w:r w:rsidRPr="00212088">
        <w:rPr>
          <w:bCs/>
        </w:rPr>
        <w:t xml:space="preserve"> </w:t>
      </w:r>
      <w:r>
        <w:rPr>
          <w:bCs/>
        </w:rPr>
        <w:t xml:space="preserve">  Dystans:</w:t>
      </w:r>
    </w:p>
    <w:p w:rsidR="00261B73" w:rsidRDefault="00261B73" w:rsidP="00212088">
      <w:pPr>
        <w:spacing w:after="218"/>
        <w:rPr>
          <w:bCs/>
        </w:rPr>
      </w:pPr>
      <w:r>
        <w:rPr>
          <w:bCs/>
        </w:rPr>
        <w:t>OCR 5km od 14 roku życia</w:t>
      </w:r>
    </w:p>
    <w:p w:rsidR="00261B73" w:rsidRDefault="00261B73" w:rsidP="00212088">
      <w:pPr>
        <w:spacing w:after="218"/>
        <w:rPr>
          <w:bCs/>
        </w:rPr>
      </w:pPr>
      <w:r>
        <w:rPr>
          <w:bCs/>
        </w:rPr>
        <w:t>Trail 5km od 14 roku życia</w:t>
      </w:r>
    </w:p>
    <w:p w:rsidR="00212088" w:rsidRDefault="00212088" w:rsidP="00212088">
      <w:pPr>
        <w:spacing w:after="218"/>
        <w:rPr>
          <w:bCs/>
        </w:rPr>
      </w:pPr>
      <w:r>
        <w:rPr>
          <w:bCs/>
        </w:rPr>
        <w:t>3-4 latki (roczniki 2020 - 2021) – 400 m.</w:t>
      </w:r>
    </w:p>
    <w:p w:rsidR="00212088" w:rsidRDefault="00212088" w:rsidP="00212088">
      <w:pPr>
        <w:spacing w:after="218"/>
        <w:rPr>
          <w:bCs/>
        </w:rPr>
      </w:pPr>
      <w:r>
        <w:rPr>
          <w:bCs/>
        </w:rPr>
        <w:t>5 latki (roczniki 2019) – 400 m.</w:t>
      </w:r>
    </w:p>
    <w:p w:rsidR="00212088" w:rsidRDefault="00AE5DA3" w:rsidP="00212088">
      <w:pPr>
        <w:spacing w:after="218"/>
        <w:rPr>
          <w:bCs/>
        </w:rPr>
      </w:pPr>
      <w:r>
        <w:rPr>
          <w:bCs/>
        </w:rPr>
        <w:t>6 latki (roczniki 2018) – 4</w:t>
      </w:r>
      <w:r w:rsidR="00212088">
        <w:rPr>
          <w:bCs/>
        </w:rPr>
        <w:t>00 m.</w:t>
      </w:r>
    </w:p>
    <w:p w:rsidR="00212088" w:rsidRDefault="00212088" w:rsidP="00212088">
      <w:pPr>
        <w:spacing w:after="218"/>
        <w:rPr>
          <w:bCs/>
        </w:rPr>
      </w:pPr>
      <w:r>
        <w:rPr>
          <w:bCs/>
        </w:rPr>
        <w:t xml:space="preserve">7 latki (roczniki 2017) </w:t>
      </w:r>
      <w:r w:rsidR="00AE5DA3">
        <w:rPr>
          <w:bCs/>
        </w:rPr>
        <w:t>– 4</w:t>
      </w:r>
      <w:r>
        <w:rPr>
          <w:bCs/>
        </w:rPr>
        <w:t>00 m.</w:t>
      </w:r>
    </w:p>
    <w:p w:rsidR="00212088" w:rsidRDefault="00212088" w:rsidP="00212088">
      <w:pPr>
        <w:spacing w:after="218"/>
        <w:rPr>
          <w:bCs/>
        </w:rPr>
      </w:pPr>
      <w:r>
        <w:rPr>
          <w:bCs/>
        </w:rPr>
        <w:t>8 – 9 latki (roczniki 2015 – 2016) – 900 m.</w:t>
      </w:r>
    </w:p>
    <w:p w:rsidR="00212088" w:rsidRDefault="00212088" w:rsidP="00212088">
      <w:pPr>
        <w:spacing w:after="218"/>
        <w:rPr>
          <w:bCs/>
        </w:rPr>
      </w:pPr>
      <w:r>
        <w:rPr>
          <w:bCs/>
        </w:rPr>
        <w:t>10 – 11 latki (roczniki 2013 – 2014) – 900 m.</w:t>
      </w:r>
    </w:p>
    <w:p w:rsidR="00212088" w:rsidRPr="00212088" w:rsidRDefault="00212088" w:rsidP="00212088">
      <w:pPr>
        <w:spacing w:after="218"/>
        <w:rPr>
          <w:bCs/>
        </w:rPr>
      </w:pPr>
      <w:r>
        <w:rPr>
          <w:bCs/>
        </w:rPr>
        <w:t>12 – 13 latki (roczniki 2011 – 2012) – 900 m</w:t>
      </w:r>
    </w:p>
    <w:p w:rsidR="00FB5263" w:rsidRDefault="00D85D68">
      <w:r>
        <w:t>§V</w:t>
      </w:r>
      <w:r w:rsidR="008E1CCB">
        <w:t>. DEPOZYT I HIGIENA:</w:t>
      </w:r>
    </w:p>
    <w:p w:rsidR="00FB5263" w:rsidRDefault="008E1CCB">
      <w:r>
        <w:t xml:space="preserve"> 1. Na miejscu imprezy istnieje możliwość pozostawienia swoich rzeczy w depozycie.</w:t>
      </w:r>
    </w:p>
    <w:p w:rsidR="00FB5263" w:rsidRDefault="008E1CCB">
      <w:r>
        <w:t xml:space="preserve"> 2. Organizator nie ponosi odpowiedzialności za rzeczy pozostawione przez uczestników, zaleca się nie zostawianie rzeczy wartościowych w depozycie. (czyt. REGULAMIN PRZECHOWANIA RZECZY)</w:t>
      </w:r>
    </w:p>
    <w:p w:rsidR="00FB5263" w:rsidRDefault="008E1CCB">
      <w:r>
        <w:t xml:space="preserve"> 3.</w:t>
      </w:r>
      <w:r w:rsidR="00D85D68">
        <w:t xml:space="preserve"> Organizator zapewnia depozyt, toalety, przebieralnię, ubezpieczenie, ciepły posiłek.</w:t>
      </w:r>
    </w:p>
    <w:p w:rsidR="00FB5263" w:rsidRDefault="00D85D68">
      <w:r>
        <w:t>§ V</w:t>
      </w:r>
      <w:r w:rsidR="008E1CCB">
        <w:t xml:space="preserve">I.KLASYFIKACJE i NAGRODY </w:t>
      </w:r>
    </w:p>
    <w:p w:rsidR="00FB5263" w:rsidRDefault="008E1CCB">
      <w:pPr>
        <w:pStyle w:val="Akapitzlist"/>
        <w:numPr>
          <w:ilvl w:val="0"/>
          <w:numId w:val="2"/>
        </w:numPr>
      </w:pPr>
      <w:r>
        <w:t xml:space="preserve">Organizator przyznaje wyróżnienia w następujących kategoriach: </w:t>
      </w:r>
    </w:p>
    <w:p w:rsidR="00FB5263" w:rsidRDefault="008E1CCB">
      <w:pPr>
        <w:pStyle w:val="Akapitzlist"/>
      </w:pPr>
      <w:r>
        <w:t>• Za miejsca 1-3 Kategoria Mężczyźni oraz Kobiety Trail, OCR oraz kat. dzieci</w:t>
      </w:r>
      <w:r w:rsidR="00A34A0F">
        <w:t>.</w:t>
      </w:r>
    </w:p>
    <w:p w:rsidR="00261B73" w:rsidRDefault="00261B73">
      <w:pPr>
        <w:pStyle w:val="Akapitzlist"/>
      </w:pPr>
      <w:r>
        <w:t>(Trail dodatkowa kategoria MIESZKANIEC OSTROROGA)</w:t>
      </w:r>
    </w:p>
    <w:p w:rsidR="00415C8E" w:rsidRDefault="008E1CCB">
      <w:pPr>
        <w:pStyle w:val="Akapitzlist"/>
      </w:pPr>
      <w:r>
        <w:t>• Za zajęcie miejsca na podium</w:t>
      </w:r>
      <w:r w:rsidR="00415C8E">
        <w:t>:</w:t>
      </w:r>
    </w:p>
    <w:p w:rsidR="00415C8E" w:rsidRDefault="008E1CCB">
      <w:pPr>
        <w:pStyle w:val="Akapitzlist"/>
      </w:pPr>
      <w:r>
        <w:t xml:space="preserve"> w biegu Trail or</w:t>
      </w:r>
      <w:r w:rsidR="00A34A0F">
        <w:t>a</w:t>
      </w:r>
      <w:r>
        <w:t xml:space="preserve">z OCR zawodnik otrzyma </w:t>
      </w:r>
      <w:r w:rsidR="00415C8E">
        <w:t xml:space="preserve">dyplom, </w:t>
      </w:r>
      <w:r>
        <w:t>statuetkę</w:t>
      </w:r>
      <w:r w:rsidR="00A34A0F">
        <w:t xml:space="preserve"> oraz nagrodę</w:t>
      </w:r>
      <w:r w:rsidR="00415C8E">
        <w:t>,</w:t>
      </w:r>
    </w:p>
    <w:p w:rsidR="00415C8E" w:rsidRDefault="00A34A0F">
      <w:pPr>
        <w:pStyle w:val="Akapitzlist"/>
      </w:pPr>
      <w:r>
        <w:t xml:space="preserve"> </w:t>
      </w:r>
      <w:r w:rsidR="00415C8E">
        <w:t>w</w:t>
      </w:r>
      <w:r>
        <w:t xml:space="preserve"> kategorii Kids zawodnicy otrzymają d</w:t>
      </w:r>
      <w:r w:rsidR="008E1CCB">
        <w:t>yplomy</w:t>
      </w:r>
      <w:r w:rsidR="00415C8E">
        <w:t xml:space="preserve"> oraz nagrodę.</w:t>
      </w:r>
    </w:p>
    <w:p w:rsidR="000F7A24" w:rsidRDefault="000F7A24">
      <w:pPr>
        <w:pStyle w:val="Akapitzlist"/>
      </w:pPr>
    </w:p>
    <w:p w:rsidR="000F7A24" w:rsidRDefault="000F7A24">
      <w:pPr>
        <w:pStyle w:val="Akapitzlist"/>
      </w:pPr>
      <w:r>
        <w:t>Bieg na 5km w kategorii Trail i OCR wspólny dorosłych oraz uczestników od 14 roku życia.</w:t>
      </w:r>
      <w:r>
        <w:br/>
      </w:r>
      <w:r>
        <w:br/>
        <w:t>Osobna klasyfikacja z podziałem na kobiety i mężczyzn:</w:t>
      </w:r>
      <w:r>
        <w:br/>
        <w:t xml:space="preserve">I kategoria: </w:t>
      </w:r>
      <w:r>
        <w:t xml:space="preserve">uczestnicy </w:t>
      </w:r>
      <w:r>
        <w:t xml:space="preserve">od 18 roku życia </w:t>
      </w:r>
      <w:r>
        <w:br/>
        <w:t>II kategoria:</w:t>
      </w:r>
      <w:r>
        <w:t xml:space="preserve"> uczestnicy</w:t>
      </w:r>
      <w:bookmarkStart w:id="2" w:name="_GoBack"/>
      <w:bookmarkEnd w:id="2"/>
      <w:r>
        <w:t xml:space="preserve"> 14-17 lat</w:t>
      </w:r>
    </w:p>
    <w:p w:rsidR="00FB5263" w:rsidRDefault="008E1CCB" w:rsidP="00415C8E">
      <w:r>
        <w:t>Każdy uczestnik otrzyma pamiątkowy medal.</w:t>
      </w:r>
    </w:p>
    <w:p w:rsidR="00415C8E" w:rsidRDefault="00415C8E" w:rsidP="00415C8E">
      <w:r>
        <w:t>Uczestnik tyko raz może stanąć na podium, jeżeli weźmie udział w kilku biegach.</w:t>
      </w:r>
    </w:p>
    <w:p w:rsidR="00FB5263" w:rsidRDefault="008E1CCB">
      <w:pPr>
        <w:pStyle w:val="Akapitzlist"/>
        <w:numPr>
          <w:ilvl w:val="0"/>
          <w:numId w:val="2"/>
        </w:numPr>
      </w:pPr>
      <w:r>
        <w:t>Dekoracje odbędą się na terenie zawodów</w:t>
      </w:r>
      <w:r w:rsidR="00A34A0F">
        <w:t>.</w:t>
      </w:r>
    </w:p>
    <w:p w:rsidR="00A34A0F" w:rsidRDefault="00A34A0F" w:rsidP="00A34A0F"/>
    <w:p w:rsidR="00FB5263" w:rsidRDefault="00D85D68" w:rsidP="00D85D68">
      <w:r>
        <w:t>§ VI</w:t>
      </w:r>
      <w:r w:rsidR="008E1CCB">
        <w:t xml:space="preserve">I. PAKIETY STARTOWE I GODZINY STARTU </w:t>
      </w:r>
    </w:p>
    <w:p w:rsidR="00FB5263" w:rsidRDefault="008E1CCB">
      <w:pPr>
        <w:ind w:left="360"/>
      </w:pPr>
      <w:r>
        <w:t xml:space="preserve">1. Pakiety startowe wydawane będą w dniu imprezy. </w:t>
      </w:r>
    </w:p>
    <w:p w:rsidR="00FB5263" w:rsidRDefault="008E1CCB">
      <w:pPr>
        <w:ind w:left="360"/>
      </w:pPr>
      <w:r>
        <w:t xml:space="preserve">2. Pakiet startowy należy odebrać najpóźniej godzinę przed startem swojej fali. </w:t>
      </w:r>
    </w:p>
    <w:p w:rsidR="00FB5263" w:rsidRDefault="008E1CCB">
      <w:pPr>
        <w:ind w:left="360"/>
      </w:pPr>
      <w:r>
        <w:t xml:space="preserve">3. Każdy zarejestrowany uczestnik zobowiązany jest do osobistego odbioru pakietu startowego po okazaniu dowodu stwierdzającego jego tożsamość (dowód osobisty, prawo jazdy, paszport). Nie ma możliwości odbioru pakietu za kogoś. </w:t>
      </w:r>
    </w:p>
    <w:p w:rsidR="00FB5263" w:rsidRDefault="008E1CCB">
      <w:pPr>
        <w:ind w:left="360"/>
      </w:pPr>
      <w:r>
        <w:t xml:space="preserve">4. Uczestnik jest zobowiązany pilnować godziny swojej fali i stawić się w miejscu startu minimum 10 minut przed startem fali by wziąć udział w obowiązkowej rozgrzewce </w:t>
      </w:r>
    </w:p>
    <w:p w:rsidR="00FB5263" w:rsidRDefault="00D85D68" w:rsidP="00D85D68">
      <w:r>
        <w:t>§ VIII</w:t>
      </w:r>
      <w:r w:rsidR="008E1CCB">
        <w:t xml:space="preserve">. BEZPIECZEŃSTWO </w:t>
      </w:r>
    </w:p>
    <w:p w:rsidR="00FB5263" w:rsidRDefault="008E1CCB">
      <w:pPr>
        <w:ind w:left="360"/>
      </w:pPr>
      <w:r>
        <w:t>1. Organizator dokłada wszelkich starań by zapewnić Uczestnikom bezpieczeństwo w trakcie biegu. W szczególności, Organizator zapewnia dostęp do podstawowej pomocy medycznej w razie urazów powstałych w trakcie lub w związku z biegiem.</w:t>
      </w:r>
    </w:p>
    <w:p w:rsidR="00FB5263" w:rsidRDefault="008E1CCB">
      <w:pPr>
        <w:ind w:left="360"/>
      </w:pPr>
      <w:r>
        <w:t xml:space="preserve"> 2. Ze względu na charakter biegu, Uczestnik powinien liczyć się z powstaniem otarć, zadrapań, siniaków a także drobnych ran powierzchniowych podobnego typu. Warunki atmosferyczne mogą sprzyjać urazom kończyn, przemoczeniu, a także hipotermii. Odpowiedzialność za powstałe urazy i konsekwencje wychłodzenia organizmu ponosi wyłącznie Uczestnik. Uczestnik bierze udział w biegu na własną odpowiedzialność.</w:t>
      </w:r>
    </w:p>
    <w:p w:rsidR="00FB5263" w:rsidRDefault="008E1CCB">
      <w:pPr>
        <w:ind w:left="360"/>
      </w:pPr>
      <w:r>
        <w:t xml:space="preserve"> 3. Niezależnie od powyższego Organizator zastrzega sobie prawo do ściągnięcia z trasy zawodników, którzy w jego ocenie wymagają interwencji medycznej, natychmiastowego ogrzania organizmu lub opieki w innym zakresie.</w:t>
      </w:r>
    </w:p>
    <w:p w:rsidR="00FB5263" w:rsidRDefault="008E1CCB">
      <w:pPr>
        <w:ind w:left="360"/>
      </w:pPr>
      <w:r>
        <w:t xml:space="preserve"> 4. Przez wzgląd na bezpieczeństwo pozostałych Uczestników, zakazuje się startu w butach typu kolce lub butach z kolcami. </w:t>
      </w:r>
    </w:p>
    <w:p w:rsidR="00FB5263" w:rsidRDefault="008E1CCB">
      <w:pPr>
        <w:ind w:left="360"/>
      </w:pPr>
      <w:r>
        <w:t>5. Organizator zastrzega sobie prawo do odmówienia prawa startu Uczestnikowi, który znajduje się w stanie wskazującym na spożycie alkoholu lub zażycie substancji odurzających, agresywnemu, w stroju zagrażającym bezpieczeństwu (m.in. buty z kolcami), a także podejmującemu jakiekolwiek działania, które mogą zagrażać zdrowiu lub życiu pozostałych Uczestników oraz przedstawicieli Organizatora, sponsorów i partnerów wydarzenia. W takim przypadku Uczestnikowi nie przysługuje prawo żądania zwrotu</w:t>
      </w:r>
    </w:p>
    <w:p w:rsidR="00FB5263" w:rsidRDefault="008E1CCB" w:rsidP="00D85D68">
      <w:r>
        <w:t xml:space="preserve">§ </w:t>
      </w:r>
      <w:r w:rsidR="00D85D68">
        <w:t>I</w:t>
      </w:r>
      <w:r>
        <w:t>X. POMIAR CZASU:</w:t>
      </w:r>
    </w:p>
    <w:p w:rsidR="00FB5263" w:rsidRDefault="008E1CCB">
      <w:pPr>
        <w:ind w:left="360"/>
      </w:pPr>
      <w:r>
        <w:t xml:space="preserve"> 1. Za pomiar czasu odpowiada Stowarzyszenie Wolf Team Trzcianka</w:t>
      </w:r>
    </w:p>
    <w:p w:rsidR="00FB5263" w:rsidRDefault="008E1CCB">
      <w:pPr>
        <w:ind w:left="360"/>
      </w:pPr>
      <w:r>
        <w:t xml:space="preserve"> 2. W pakiecie startowym znajduje się zwrotny chip, który umożliwia elektroniczny pomiar czasu. 3. Zgubienie chipa powoduje dyskwalifikację uczestnika biegu z klasyfikacji oraz zobowiązuje zawodnika do opłaty za zgubiony chip w wysokości 50 zł.</w:t>
      </w:r>
    </w:p>
    <w:p w:rsidR="00FB5263" w:rsidRDefault="00D85D68" w:rsidP="00D85D68">
      <w:r>
        <w:t>§ X</w:t>
      </w:r>
      <w:r w:rsidR="008E1CCB">
        <w:t>. OCHRONA DANYCH OSOBOWYCH</w:t>
      </w:r>
      <w:r w:rsidR="00212088">
        <w:t xml:space="preserve"> </w:t>
      </w:r>
      <w:r w:rsidR="008E1CCB">
        <w:t>INFORMACJE O PRZETWARZANIU DANYCH OSOBOWYCH : Zgodnie z art. 13 ust. 1 i ust. 2 ogólnego rozporządzenia o ochronie danych (RODO), informujemy, że:</w:t>
      </w:r>
    </w:p>
    <w:p w:rsidR="00FB5263" w:rsidRDefault="008E1CCB">
      <w:pPr>
        <w:ind w:left="360"/>
      </w:pPr>
      <w:r>
        <w:t xml:space="preserve"> 1. Administratorem podanych danych osobowych w formularzu zgłoszeń jest Biblioteka Publiczna Miasta i Gminy Ostroróg ul. Wroniecka 14 64-560 Ostroróg, Nip 7871915982, Regon </w:t>
      </w:r>
      <w:r>
        <w:lastRenderedPageBreak/>
        <w:t xml:space="preserve">630919132 Można się z nami skontaktować poprzez adres e-mail iod@biblioteka.ostrorog.pl lub pisemnie na adres siedziby. </w:t>
      </w:r>
    </w:p>
    <w:p w:rsidR="00FB5263" w:rsidRDefault="008E1CCB">
      <w:pPr>
        <w:ind w:left="360"/>
      </w:pPr>
      <w:r>
        <w:t>2. Dane które Pani/Pan podaje w formularzu zgłoszeń będziemy przetwarzać w celu:</w:t>
      </w:r>
    </w:p>
    <w:p w:rsidR="00FB5263" w:rsidRDefault="008E1CCB">
      <w:pPr>
        <w:ind w:left="360"/>
      </w:pPr>
      <w:r>
        <w:t xml:space="preserve"> • przede wszystkim aby wypełnić Umowę jaką zawarliśmy z Panią/Panem, kiedy uczestniczy Pani/Pan w naszej imprezie sportowej pn. Ostrobieg </w:t>
      </w:r>
    </w:p>
    <w:p w:rsidR="00FB5263" w:rsidRDefault="008E1CCB">
      <w:pPr>
        <w:ind w:left="360"/>
      </w:pPr>
      <w:r>
        <w:t>• w celu informacyjnych np. wyniki z imprezy, informacje prasowe</w:t>
      </w:r>
    </w:p>
    <w:p w:rsidR="00FB5263" w:rsidRDefault="00D85D68">
      <w:r>
        <w:t>§X</w:t>
      </w:r>
      <w:r w:rsidR="008E1CCB">
        <w:t>I. OCHRONA DANYCH OSOBOWYCH</w:t>
      </w:r>
    </w:p>
    <w:p w:rsidR="00FB5263" w:rsidRDefault="008E1CCB">
      <w:r>
        <w:t>INFORMACJE O PRZETWARZANIU DANYCH OSOBOWYCH:</w:t>
      </w:r>
    </w:p>
    <w:p w:rsidR="00FB5263" w:rsidRDefault="008E1CCB">
      <w:r>
        <w:t>Zgodnie z art. 13 ust. 1 i ust. 2 ogólnego rozporządzenia o ochronie danych (RODO), informujemy, że:</w:t>
      </w:r>
    </w:p>
    <w:p w:rsidR="00FB5263" w:rsidRDefault="008E1CCB">
      <w:r>
        <w:t>1. Administratorem podanych danych osobowych w formularzu zgłoszeń jest iod@biblioteka.ostrorog.pl</w:t>
      </w:r>
    </w:p>
    <w:p w:rsidR="00FB5263" w:rsidRDefault="008E1CCB">
      <w:r>
        <w:t xml:space="preserve">Można się z nami skontaktować poprzez adres e-mail kontakt.wolfrace@gmail.com lub pisemnie na adres siedziby Biblioteka Publiczna Miasta i </w:t>
      </w:r>
      <w:r w:rsidR="00DA105F">
        <w:t xml:space="preserve">Gminy Ostroróg ul. Wroniecka 14, </w:t>
      </w:r>
      <w:r>
        <w:t>64-560 Ostroróg.</w:t>
      </w:r>
    </w:p>
    <w:p w:rsidR="00FB5263" w:rsidRDefault="008E1CCB">
      <w:r>
        <w:t>2. Dane które Pani/Pan podaje w formularzu zgłoszeń będziemy przetwarzać w celu: przede wszystkim aby wypełnić Umowę jaką zawarliśmy z Panią/Panem, kiedy uczestniczy Pani/Pan w naszej imprezie sportowej pn.</w:t>
      </w:r>
    </w:p>
    <w:p w:rsidR="00FB5263" w:rsidRDefault="008E1CCB">
      <w:r>
        <w:t>Ostrobieg</w:t>
      </w:r>
    </w:p>
    <w:p w:rsidR="00FB5263" w:rsidRDefault="008E1CCB">
      <w:r>
        <w:t>• w celu informacyjnych np. wyniki z imprezy, informacje prasowe</w:t>
      </w:r>
    </w:p>
    <w:p w:rsidR="00FB5263" w:rsidRDefault="008E1CCB">
      <w:r>
        <w:t>• w celu dowodowym, archiwalnym,</w:t>
      </w:r>
    </w:p>
    <w:p w:rsidR="00FB5263" w:rsidRDefault="00FB5263"/>
    <w:p w:rsidR="00FB5263" w:rsidRDefault="008E1CCB">
      <w:r>
        <w:t>• aby wykonywać rozliczenia finansowe, wystawiać faktury,</w:t>
      </w:r>
    </w:p>
    <w:p w:rsidR="00FB5263" w:rsidRDefault="008E1CCB">
      <w:r>
        <w:t>• aby prowadzić nasze własne kampanie reklamowe i działania marketingowe,</w:t>
      </w:r>
    </w:p>
    <w:p w:rsidR="00FB5263" w:rsidRDefault="008E1CCB">
      <w:r>
        <w:t>• aby promować inne nasze imprezy sportowe, w/w na podstawie art. 6 ust. 1 lit b RODO.</w:t>
      </w:r>
    </w:p>
    <w:p w:rsidR="00FB5263" w:rsidRDefault="008E1CCB">
      <w:r>
        <w:t>• w innym usprawiedliwionym prawnie interesie (np. sporządzanie dokumentacji podatkowej, obsługa</w:t>
      </w:r>
    </w:p>
    <w:p w:rsidR="00FB5263" w:rsidRDefault="008E1CCB">
      <w:r>
        <w:t>procesu reklamacyjnego, dochodzenia ewentualnych roszczeń itp.), na podstawie art. 6 ust. 1 lit f) RODO.</w:t>
      </w:r>
    </w:p>
    <w:p w:rsidR="00FB5263" w:rsidRDefault="008E1CCB">
      <w:r>
        <w:t>3. Podane dane mogą być przekazywane innym firmom, które z nami współpracują przy organizacji imprez m.in.</w:t>
      </w:r>
    </w:p>
    <w:p w:rsidR="00FB5263" w:rsidRDefault="008E1CCB">
      <w:r>
        <w:t>dostawcom usług pomiaru czasu, IT, dostawcom usług fotograficznych i video, partnerom i sponsorom imprez</w:t>
      </w:r>
    </w:p>
    <w:p w:rsidR="00445172" w:rsidRDefault="00445172" w:rsidP="00445172">
      <w:r>
        <w:t>§XII.</w:t>
      </w:r>
      <w:r w:rsidRPr="00445172">
        <w:t xml:space="preserve"> </w:t>
      </w:r>
      <w:r>
        <w:t>OCHRONA DANYCH OSOBOWYCH INFORMACJE O PRZETWARZANIU DANYCH OSOBOWYCH W POSTACI WIZERUNKU:</w:t>
      </w:r>
    </w:p>
    <w:p w:rsidR="00445172" w:rsidRDefault="00445172" w:rsidP="00445172">
      <w:r>
        <w:t xml:space="preserve"> Zgodnie z art. 13 ust. 1 i ust. 2 ogólnego rozporządzenia o ochronie danych (RODO), informujemy, że:</w:t>
      </w:r>
    </w:p>
    <w:p w:rsidR="00445172" w:rsidRPr="00DA105F" w:rsidRDefault="00445172" w:rsidP="00445172">
      <w:pPr>
        <w:spacing w:line="276" w:lineRule="auto"/>
        <w:jc w:val="both"/>
        <w:rPr>
          <w:rFonts w:cstheme="minorHAnsi"/>
        </w:rPr>
      </w:pPr>
      <w:r w:rsidRPr="00DA105F">
        <w:rPr>
          <w:rFonts w:cstheme="minorHAnsi"/>
        </w:rPr>
        <w:lastRenderedPageBreak/>
        <w:t xml:space="preserve">Dane osobowe w postaci </w:t>
      </w:r>
      <w:r w:rsidR="0024393C" w:rsidRPr="0024393C">
        <w:rPr>
          <w:rFonts w:cstheme="minorHAnsi"/>
          <w:bCs/>
        </w:rPr>
        <w:t>wizerunku</w:t>
      </w:r>
      <w:r w:rsidRPr="00DA105F">
        <w:rPr>
          <w:rFonts w:cstheme="minorHAnsi"/>
          <w:b/>
          <w:bCs/>
        </w:rPr>
        <w:t xml:space="preserve">  </w:t>
      </w:r>
      <w:r w:rsidRPr="00DA105F">
        <w:rPr>
          <w:rFonts w:cstheme="minorHAnsi"/>
          <w:bCs/>
        </w:rPr>
        <w:t>Pani /Pana</w:t>
      </w:r>
      <w:r w:rsidRPr="00DA105F">
        <w:rPr>
          <w:rFonts w:cstheme="minorHAnsi"/>
          <w:b/>
          <w:bCs/>
        </w:rPr>
        <w:t xml:space="preserve">, </w:t>
      </w:r>
      <w:r w:rsidRPr="00DA105F">
        <w:rPr>
          <w:rFonts w:cstheme="minorHAnsi"/>
          <w:bCs/>
        </w:rPr>
        <w:t xml:space="preserve">dziecka, opiekuna prawnego będą przetwarzane </w:t>
      </w:r>
      <w:r w:rsidRPr="00DA105F">
        <w:rPr>
          <w:rFonts w:cstheme="minorHAnsi"/>
        </w:rPr>
        <w:t xml:space="preserve">w celu i zakresie niezbędnym do realizacji działań informacyjnych i promocyjnych, w tym umieszczania danych osobowych (wizerunek) na: </w:t>
      </w:r>
    </w:p>
    <w:p w:rsidR="00DA105F" w:rsidRPr="00DA105F" w:rsidRDefault="00445172" w:rsidP="00DA105F">
      <w:pPr>
        <w:pStyle w:val="Akapitzlist"/>
        <w:numPr>
          <w:ilvl w:val="0"/>
          <w:numId w:val="3"/>
        </w:numPr>
        <w:spacing w:after="0"/>
        <w:ind w:right="36"/>
        <w:jc w:val="both"/>
        <w:rPr>
          <w:rFonts w:cstheme="minorHAnsi"/>
        </w:rPr>
      </w:pPr>
      <w:r w:rsidRPr="00DA105F">
        <w:rPr>
          <w:rFonts w:cstheme="minorHAnsi"/>
        </w:rPr>
        <w:t>na stronie internetowej Biblioteki Publicznej Miasta i Gminy Ostroróg</w:t>
      </w:r>
      <w:r w:rsidR="00DA105F" w:rsidRPr="00DA105F">
        <w:rPr>
          <w:rFonts w:cstheme="minorHAnsi"/>
        </w:rPr>
        <w:t>, Urzędu Miasta i Gminy Ostroróg oraz partnerów wydarzenia</w:t>
      </w:r>
      <w:r w:rsidRPr="00DA105F">
        <w:rPr>
          <w:rFonts w:cstheme="minorHAnsi"/>
        </w:rPr>
        <w:t xml:space="preserve">; </w:t>
      </w:r>
    </w:p>
    <w:p w:rsidR="00445172" w:rsidRPr="00DA105F" w:rsidRDefault="00DA105F" w:rsidP="00DA105F">
      <w:pPr>
        <w:pStyle w:val="Akapitzlist"/>
        <w:numPr>
          <w:ilvl w:val="0"/>
          <w:numId w:val="3"/>
        </w:numPr>
        <w:spacing w:after="0"/>
        <w:ind w:right="36"/>
        <w:jc w:val="both"/>
        <w:rPr>
          <w:rFonts w:cstheme="minorHAnsi"/>
        </w:rPr>
      </w:pPr>
      <w:r w:rsidRPr="00DA105F">
        <w:rPr>
          <w:rFonts w:cstheme="minorHAnsi"/>
        </w:rPr>
        <w:t>na profilach internetowych organizatora, współorganizatora, partnerów wydarzena</w:t>
      </w:r>
      <w:r w:rsidR="00445172" w:rsidRPr="00DA105F">
        <w:rPr>
          <w:rFonts w:cstheme="minorHAnsi"/>
        </w:rPr>
        <w:t xml:space="preserve"> (np. facebook</w:t>
      </w:r>
      <w:r w:rsidRPr="00DA105F">
        <w:rPr>
          <w:rFonts w:cstheme="minorHAnsi"/>
        </w:rPr>
        <w:t>, instagram</w:t>
      </w:r>
      <w:r w:rsidR="00445172" w:rsidRPr="00DA105F">
        <w:rPr>
          <w:rFonts w:cstheme="minorHAnsi"/>
        </w:rPr>
        <w:t xml:space="preserve">); </w:t>
      </w:r>
    </w:p>
    <w:p w:rsidR="00445172" w:rsidRPr="00DA105F" w:rsidRDefault="00445172" w:rsidP="00DA105F">
      <w:pPr>
        <w:pStyle w:val="Akapitzlist"/>
        <w:numPr>
          <w:ilvl w:val="0"/>
          <w:numId w:val="3"/>
        </w:numPr>
        <w:spacing w:after="0"/>
        <w:ind w:right="36"/>
        <w:jc w:val="both"/>
        <w:rPr>
          <w:rFonts w:cstheme="minorHAnsi"/>
        </w:rPr>
      </w:pPr>
      <w:r w:rsidRPr="00DA105F">
        <w:rPr>
          <w:rFonts w:cstheme="minorHAnsi"/>
        </w:rPr>
        <w:t>w materiałach prasowych, np. w gazetach, w telewizji;</w:t>
      </w:r>
    </w:p>
    <w:p w:rsidR="00445172" w:rsidRPr="00DA105F" w:rsidRDefault="00445172" w:rsidP="00DA105F">
      <w:pPr>
        <w:pStyle w:val="Akapitzlist"/>
        <w:numPr>
          <w:ilvl w:val="0"/>
          <w:numId w:val="3"/>
        </w:numPr>
        <w:spacing w:after="0"/>
        <w:ind w:right="36"/>
        <w:jc w:val="both"/>
        <w:rPr>
          <w:rFonts w:cstheme="minorHAnsi"/>
        </w:rPr>
      </w:pPr>
      <w:r w:rsidRPr="00DA105F">
        <w:rPr>
          <w:rFonts w:cstheme="minorHAnsi"/>
        </w:rPr>
        <w:t xml:space="preserve">w materiałach informacyjnych i promocyjnych przekazywanych przez Bibliotekę Publiczną Miasta i Gminy w Ostrorogu </w:t>
      </w:r>
      <w:r w:rsidR="00DA105F">
        <w:rPr>
          <w:rFonts w:cstheme="minorHAnsi"/>
        </w:rPr>
        <w:t>innym osobom</w:t>
      </w:r>
    </w:p>
    <w:p w:rsidR="00445172" w:rsidRPr="00AE5DA3" w:rsidRDefault="00DA105F">
      <w:pPr>
        <w:rPr>
          <w:rFonts w:cstheme="minorHAnsi"/>
          <w:b/>
        </w:rPr>
      </w:pPr>
      <w:r>
        <w:rPr>
          <w:rFonts w:cstheme="minorHAnsi"/>
        </w:rPr>
        <w:t xml:space="preserve">Uczestnicy zobowiązani są wypełnić klauzulę Rodo 7a, 7b oraz zgodę na bieg przed zawodami i dostarczenie jej w dniu zawodów. Formularze będą dostępne w linku do zapisu oraz w dniu zawodów </w:t>
      </w:r>
      <w:r w:rsidRPr="00AE5DA3">
        <w:rPr>
          <w:rFonts w:cstheme="minorHAnsi"/>
        </w:rPr>
        <w:t>na stoisku Biuro Zawodów.</w:t>
      </w:r>
    </w:p>
    <w:p w:rsidR="00FB5263" w:rsidRPr="00AE5DA3" w:rsidRDefault="00FB5263">
      <w:pPr>
        <w:ind w:left="360"/>
        <w:rPr>
          <w:rFonts w:cstheme="minorHAnsi"/>
          <w:b/>
        </w:rPr>
      </w:pPr>
    </w:p>
    <w:p w:rsidR="00AE5DA3" w:rsidRDefault="00680E4A" w:rsidP="00680E4A">
      <w:pPr>
        <w:rPr>
          <w:rFonts w:cstheme="minorHAnsi"/>
          <w:b/>
        </w:rPr>
      </w:pPr>
      <w:r>
        <w:t xml:space="preserve">§ XIII. </w:t>
      </w:r>
      <w:r w:rsidR="00AE5DA3" w:rsidRPr="00680E4A">
        <w:rPr>
          <w:rFonts w:cstheme="minorHAnsi"/>
        </w:rPr>
        <w:t>HARMONOGRAM:</w:t>
      </w:r>
    </w:p>
    <w:p w:rsidR="00AE5DA3" w:rsidRDefault="00AE5DA3" w:rsidP="00680E4A">
      <w:pPr>
        <w:rPr>
          <w:rFonts w:cstheme="minorHAnsi"/>
          <w:b/>
        </w:rPr>
      </w:pPr>
      <w:r>
        <w:rPr>
          <w:rFonts w:cstheme="minorHAnsi"/>
          <w:b/>
        </w:rPr>
        <w:t>11:00 OTWARCIE BIURA ZAWODÓW</w:t>
      </w:r>
    </w:p>
    <w:p w:rsidR="00AE5DA3" w:rsidRDefault="00AE5DA3" w:rsidP="00680E4A">
      <w:pPr>
        <w:rPr>
          <w:rFonts w:cstheme="minorHAnsi"/>
          <w:b/>
        </w:rPr>
      </w:pPr>
      <w:r>
        <w:rPr>
          <w:rFonts w:cstheme="minorHAnsi"/>
          <w:b/>
        </w:rPr>
        <w:t>12:00 UROCZYSTE OTWARCIE IMPREZY SPORTOWEJ</w:t>
      </w:r>
    </w:p>
    <w:p w:rsidR="00AE5DA3" w:rsidRDefault="00261B73" w:rsidP="00680E4A">
      <w:pPr>
        <w:rPr>
          <w:rFonts w:cstheme="minorHAnsi"/>
          <w:b/>
        </w:rPr>
      </w:pPr>
      <w:r>
        <w:rPr>
          <w:rFonts w:cstheme="minorHAnsi"/>
          <w:b/>
        </w:rPr>
        <w:t>12:30 START FALI TRAIL</w:t>
      </w:r>
    </w:p>
    <w:p w:rsidR="00261B73" w:rsidRDefault="00261B73" w:rsidP="00680E4A">
      <w:pPr>
        <w:rPr>
          <w:rFonts w:cstheme="minorHAnsi"/>
          <w:b/>
        </w:rPr>
      </w:pPr>
      <w:r>
        <w:rPr>
          <w:rFonts w:cstheme="minorHAnsi"/>
          <w:b/>
        </w:rPr>
        <w:t>13:30 START OCR</w:t>
      </w:r>
    </w:p>
    <w:p w:rsidR="00261B73" w:rsidRDefault="00261B73" w:rsidP="00680E4A">
      <w:pPr>
        <w:rPr>
          <w:rFonts w:cstheme="minorHAnsi"/>
          <w:b/>
        </w:rPr>
      </w:pPr>
      <w:r>
        <w:rPr>
          <w:rFonts w:cstheme="minorHAnsi"/>
          <w:b/>
        </w:rPr>
        <w:t xml:space="preserve">15:00 CEREMONIA ZWYCIEZCÓW OCR /TRAIL </w:t>
      </w:r>
    </w:p>
    <w:p w:rsidR="00261B73" w:rsidRDefault="00261B73" w:rsidP="00680E4A">
      <w:pPr>
        <w:rPr>
          <w:rFonts w:cstheme="minorHAnsi"/>
          <w:b/>
        </w:rPr>
      </w:pPr>
      <w:r>
        <w:rPr>
          <w:rFonts w:cstheme="minorHAnsi"/>
          <w:b/>
        </w:rPr>
        <w:t>15:30 START DZIECI (Orientacyjne godziny startów)</w:t>
      </w:r>
      <w:r w:rsidR="00680E4A">
        <w:rPr>
          <w:rFonts w:cstheme="minorHAnsi"/>
          <w:b/>
        </w:rPr>
        <w:t>:</w:t>
      </w:r>
    </w:p>
    <w:p w:rsidR="00261B73" w:rsidRDefault="00261B73">
      <w:pPr>
        <w:ind w:left="360"/>
        <w:rPr>
          <w:rFonts w:cstheme="minorHAnsi"/>
          <w:b/>
        </w:rPr>
      </w:pPr>
    </w:p>
    <w:p w:rsidR="00261B73" w:rsidRDefault="00261B73" w:rsidP="00261B73">
      <w:pPr>
        <w:spacing w:after="218"/>
        <w:rPr>
          <w:bCs/>
        </w:rPr>
      </w:pPr>
      <w:r>
        <w:rPr>
          <w:bCs/>
        </w:rPr>
        <w:t>3-4 latki (roczniki 2020 - 2021) –  15:30</w:t>
      </w:r>
    </w:p>
    <w:p w:rsidR="00261B73" w:rsidRDefault="00261B73" w:rsidP="00261B73">
      <w:pPr>
        <w:spacing w:after="218"/>
        <w:rPr>
          <w:bCs/>
        </w:rPr>
      </w:pPr>
      <w:r>
        <w:rPr>
          <w:bCs/>
        </w:rPr>
        <w:t>5 latki (roczniki 2019) – 15:40</w:t>
      </w:r>
    </w:p>
    <w:p w:rsidR="00261B73" w:rsidRDefault="00261B73" w:rsidP="00261B73">
      <w:pPr>
        <w:spacing w:after="218"/>
        <w:rPr>
          <w:bCs/>
        </w:rPr>
      </w:pPr>
      <w:r>
        <w:rPr>
          <w:bCs/>
        </w:rPr>
        <w:t>6 latki (roczniki 2018) – 15:50</w:t>
      </w:r>
    </w:p>
    <w:p w:rsidR="00261B73" w:rsidRDefault="00261B73" w:rsidP="00261B73">
      <w:pPr>
        <w:spacing w:after="218"/>
        <w:rPr>
          <w:bCs/>
        </w:rPr>
      </w:pPr>
      <w:r>
        <w:rPr>
          <w:bCs/>
        </w:rPr>
        <w:t>7 latki (roczniki 2017) – 16:00</w:t>
      </w:r>
    </w:p>
    <w:p w:rsidR="00261B73" w:rsidRDefault="00261B73" w:rsidP="00261B73">
      <w:pPr>
        <w:spacing w:after="218"/>
        <w:rPr>
          <w:bCs/>
        </w:rPr>
      </w:pPr>
      <w:r>
        <w:rPr>
          <w:bCs/>
        </w:rPr>
        <w:t>8 – 9 latki (roczniki 2015 – 2016) – 16:10</w:t>
      </w:r>
    </w:p>
    <w:p w:rsidR="00261B73" w:rsidRDefault="00261B73" w:rsidP="00261B73">
      <w:pPr>
        <w:spacing w:after="218"/>
        <w:rPr>
          <w:bCs/>
        </w:rPr>
      </w:pPr>
      <w:r>
        <w:rPr>
          <w:bCs/>
        </w:rPr>
        <w:t>10 – 11 latki (roczniki 2013 – 2014) – 16:20</w:t>
      </w:r>
    </w:p>
    <w:p w:rsidR="00261B73" w:rsidRDefault="00261B73" w:rsidP="00261B73">
      <w:pPr>
        <w:spacing w:after="218"/>
        <w:rPr>
          <w:bCs/>
        </w:rPr>
      </w:pPr>
      <w:r w:rsidRPr="00261B73">
        <w:rPr>
          <w:bCs/>
        </w:rPr>
        <w:t>12 – 13 latki (roczniki 2011 – 2012) –  16:30</w:t>
      </w:r>
    </w:p>
    <w:p w:rsidR="00680E4A" w:rsidRPr="00261B73" w:rsidRDefault="00680E4A" w:rsidP="00261B73">
      <w:pPr>
        <w:spacing w:after="218"/>
        <w:rPr>
          <w:bCs/>
        </w:rPr>
      </w:pPr>
    </w:p>
    <w:p w:rsidR="00261B73" w:rsidRPr="00680E4A" w:rsidRDefault="00261B73" w:rsidP="00680E4A">
      <w:pPr>
        <w:rPr>
          <w:rFonts w:cstheme="minorHAnsi"/>
          <w:b/>
        </w:rPr>
      </w:pPr>
      <w:r w:rsidRPr="00680E4A">
        <w:rPr>
          <w:rFonts w:cstheme="minorHAnsi"/>
          <w:b/>
        </w:rPr>
        <w:t>17:00 CEREMONIA KIDS</w:t>
      </w:r>
    </w:p>
    <w:p w:rsidR="00261B73" w:rsidRPr="00680E4A" w:rsidRDefault="00261B73" w:rsidP="00680E4A">
      <w:pPr>
        <w:rPr>
          <w:rFonts w:cstheme="minorHAnsi"/>
          <w:b/>
        </w:rPr>
      </w:pPr>
      <w:r w:rsidRPr="00680E4A">
        <w:rPr>
          <w:rFonts w:cstheme="minorHAnsi"/>
          <w:b/>
        </w:rPr>
        <w:t>18:00 ZAKOŃCZENIE</w:t>
      </w:r>
    </w:p>
    <w:p w:rsidR="00261B73" w:rsidRPr="00680E4A" w:rsidRDefault="00261B73" w:rsidP="00680E4A">
      <w:pPr>
        <w:rPr>
          <w:rFonts w:cstheme="minorHAnsi"/>
          <w:b/>
        </w:rPr>
      </w:pPr>
      <w:r w:rsidRPr="00680E4A">
        <w:rPr>
          <w:rFonts w:cstheme="minorHAnsi"/>
          <w:b/>
        </w:rPr>
        <w:t>18:00-2</w:t>
      </w:r>
      <w:r w:rsidR="00680E4A">
        <w:rPr>
          <w:rFonts w:cstheme="minorHAnsi"/>
          <w:b/>
        </w:rPr>
        <w:t>0:00 SPORTOWE PARTY</w:t>
      </w:r>
    </w:p>
    <w:p w:rsidR="00261B73" w:rsidRPr="00680E4A" w:rsidRDefault="00261B73">
      <w:pPr>
        <w:ind w:left="360"/>
        <w:rPr>
          <w:rFonts w:cstheme="minorHAnsi"/>
        </w:rPr>
      </w:pPr>
    </w:p>
    <w:p w:rsidR="00261B73" w:rsidRPr="00680E4A" w:rsidRDefault="00680E4A" w:rsidP="00680E4A">
      <w:pPr>
        <w:rPr>
          <w:rFonts w:cstheme="minorHAnsi"/>
        </w:rPr>
      </w:pPr>
      <w:r w:rsidRPr="00680E4A">
        <w:lastRenderedPageBreak/>
        <w:t xml:space="preserve">§ XIV. </w:t>
      </w:r>
      <w:r w:rsidR="00261B73" w:rsidRPr="00680E4A">
        <w:rPr>
          <w:rFonts w:cstheme="minorHAnsi"/>
        </w:rPr>
        <w:t>OPŁATY:</w:t>
      </w:r>
    </w:p>
    <w:p w:rsidR="00261B73" w:rsidRPr="00261B73" w:rsidRDefault="00261B73" w:rsidP="00680E4A">
      <w:pPr>
        <w:rPr>
          <w:rFonts w:cstheme="minorHAnsi"/>
        </w:rPr>
      </w:pPr>
      <w:r w:rsidRPr="00261B73">
        <w:rPr>
          <w:rFonts w:cstheme="minorHAnsi"/>
        </w:rPr>
        <w:t xml:space="preserve">Trail/OCR  </w:t>
      </w:r>
      <w:r w:rsidR="00680E4A">
        <w:rPr>
          <w:rFonts w:cstheme="minorHAnsi"/>
          <w:b/>
        </w:rPr>
        <w:t>50,00</w:t>
      </w:r>
      <w:r w:rsidRPr="00680E4A">
        <w:rPr>
          <w:rFonts w:cstheme="minorHAnsi"/>
          <w:b/>
        </w:rPr>
        <w:t>zł</w:t>
      </w:r>
    </w:p>
    <w:p w:rsidR="00261B73" w:rsidRPr="00261B73" w:rsidRDefault="00261B73" w:rsidP="00680E4A">
      <w:pPr>
        <w:rPr>
          <w:rFonts w:cstheme="minorHAnsi"/>
        </w:rPr>
      </w:pPr>
      <w:r w:rsidRPr="00261B73">
        <w:rPr>
          <w:rFonts w:cstheme="minorHAnsi"/>
        </w:rPr>
        <w:t xml:space="preserve">KIDS </w:t>
      </w:r>
      <w:r w:rsidRPr="00680E4A">
        <w:rPr>
          <w:rFonts w:cstheme="minorHAnsi"/>
          <w:b/>
        </w:rPr>
        <w:t>20</w:t>
      </w:r>
      <w:r w:rsidR="00680E4A">
        <w:rPr>
          <w:rFonts w:cstheme="minorHAnsi"/>
          <w:b/>
        </w:rPr>
        <w:t>,00</w:t>
      </w:r>
      <w:r w:rsidRPr="00680E4A">
        <w:rPr>
          <w:rFonts w:cstheme="minorHAnsi"/>
          <w:b/>
        </w:rPr>
        <w:t>zł</w:t>
      </w:r>
    </w:p>
    <w:p w:rsidR="00261B73" w:rsidRPr="00AE5DA3" w:rsidRDefault="00261B73">
      <w:pPr>
        <w:ind w:left="360"/>
        <w:rPr>
          <w:rFonts w:cstheme="minorHAnsi"/>
          <w:b/>
        </w:rPr>
      </w:pPr>
    </w:p>
    <w:sectPr w:rsidR="00261B73" w:rsidRPr="00AE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FB" w:rsidRDefault="005968FB">
      <w:pPr>
        <w:spacing w:line="240" w:lineRule="auto"/>
      </w:pPr>
      <w:r>
        <w:separator/>
      </w:r>
    </w:p>
  </w:endnote>
  <w:endnote w:type="continuationSeparator" w:id="0">
    <w:p w:rsidR="005968FB" w:rsidRDefault="0059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FB" w:rsidRDefault="005968FB">
      <w:pPr>
        <w:spacing w:after="0"/>
      </w:pPr>
      <w:r>
        <w:separator/>
      </w:r>
    </w:p>
  </w:footnote>
  <w:footnote w:type="continuationSeparator" w:id="0">
    <w:p w:rsidR="005968FB" w:rsidRDefault="005968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520"/>
    <w:multiLevelType w:val="multilevel"/>
    <w:tmpl w:val="05B82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F3E"/>
    <w:multiLevelType w:val="hybridMultilevel"/>
    <w:tmpl w:val="B7D4C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86B03"/>
    <w:multiLevelType w:val="hybridMultilevel"/>
    <w:tmpl w:val="FBC4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EEB"/>
    <w:multiLevelType w:val="multilevel"/>
    <w:tmpl w:val="70967E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7"/>
    <w:rsid w:val="00042E14"/>
    <w:rsid w:val="00077960"/>
    <w:rsid w:val="000F7A24"/>
    <w:rsid w:val="001038CF"/>
    <w:rsid w:val="00164E08"/>
    <w:rsid w:val="00212088"/>
    <w:rsid w:val="00213E2F"/>
    <w:rsid w:val="002237A1"/>
    <w:rsid w:val="00227194"/>
    <w:rsid w:val="0024393C"/>
    <w:rsid w:val="002572C3"/>
    <w:rsid w:val="00261B73"/>
    <w:rsid w:val="00290EB8"/>
    <w:rsid w:val="002B09CA"/>
    <w:rsid w:val="002C0743"/>
    <w:rsid w:val="002E3D76"/>
    <w:rsid w:val="0038130F"/>
    <w:rsid w:val="003946A2"/>
    <w:rsid w:val="00415C8E"/>
    <w:rsid w:val="00445172"/>
    <w:rsid w:val="004A40F6"/>
    <w:rsid w:val="00510A05"/>
    <w:rsid w:val="00592AB2"/>
    <w:rsid w:val="005968FB"/>
    <w:rsid w:val="00656D25"/>
    <w:rsid w:val="00680E4A"/>
    <w:rsid w:val="006C7BE6"/>
    <w:rsid w:val="007147B1"/>
    <w:rsid w:val="00723E01"/>
    <w:rsid w:val="00730452"/>
    <w:rsid w:val="007639FF"/>
    <w:rsid w:val="007D2018"/>
    <w:rsid w:val="008E1CCB"/>
    <w:rsid w:val="008E7A79"/>
    <w:rsid w:val="00A34A0F"/>
    <w:rsid w:val="00AE5DA3"/>
    <w:rsid w:val="00B1096E"/>
    <w:rsid w:val="00B407A1"/>
    <w:rsid w:val="00B836EA"/>
    <w:rsid w:val="00BE3234"/>
    <w:rsid w:val="00C1095E"/>
    <w:rsid w:val="00CF3A4B"/>
    <w:rsid w:val="00D005A7"/>
    <w:rsid w:val="00D043D5"/>
    <w:rsid w:val="00D60BF8"/>
    <w:rsid w:val="00D85D68"/>
    <w:rsid w:val="00DA105F"/>
    <w:rsid w:val="00DB0497"/>
    <w:rsid w:val="00E17309"/>
    <w:rsid w:val="00E6633B"/>
    <w:rsid w:val="00EC4EC5"/>
    <w:rsid w:val="00F10518"/>
    <w:rsid w:val="00F91ED1"/>
    <w:rsid w:val="00FB47FC"/>
    <w:rsid w:val="00FB5263"/>
    <w:rsid w:val="0BC85D3D"/>
    <w:rsid w:val="43774F36"/>
    <w:rsid w:val="4A1537E3"/>
    <w:rsid w:val="5CF61664"/>
    <w:rsid w:val="6B7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B622"/>
  <w15:docId w15:val="{71C1FF27-575F-4879-969E-E84DC14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8E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CF3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xter-spo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1827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Łuński</dc:creator>
  <cp:keywords/>
  <cp:lastModifiedBy>honorata19591959@outlook.com</cp:lastModifiedBy>
  <cp:revision>4</cp:revision>
  <cp:lastPrinted>2024-03-27T08:34:00Z</cp:lastPrinted>
  <dcterms:created xsi:type="dcterms:W3CDTF">2024-05-11T08:01:00Z</dcterms:created>
  <dcterms:modified xsi:type="dcterms:W3CDTF">2024-05-11T08:21:00Z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3D5629C151AC4DCA81DFFACC4F9CE60E_12</vt:lpwstr>
  </property>
</Properties>
</file>